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7F" w:rsidRDefault="000F4C7F">
      <w:pPr>
        <w:pStyle w:val="a3"/>
        <w:ind w:left="0"/>
        <w:jc w:val="left"/>
        <w:rPr>
          <w:sz w:val="20"/>
        </w:rPr>
      </w:pPr>
    </w:p>
    <w:p w:rsidR="000F4C7F" w:rsidRDefault="0052196B">
      <w:pPr>
        <w:pStyle w:val="a4"/>
        <w:spacing w:before="90" w:line="275" w:lineRule="exact"/>
      </w:pPr>
      <w:r>
        <w:t>Учебный</w:t>
      </w:r>
      <w:r>
        <w:rPr>
          <w:spacing w:val="2"/>
        </w:rPr>
        <w:t xml:space="preserve"> </w:t>
      </w:r>
      <w:r>
        <w:t>план</w:t>
      </w:r>
    </w:p>
    <w:p w:rsidR="000F4C7F" w:rsidRDefault="0052196B">
      <w:pPr>
        <w:pStyle w:val="a4"/>
        <w:spacing w:line="242" w:lineRule="auto"/>
        <w:ind w:right="2816"/>
      </w:pPr>
      <w:r>
        <w:t>для</w:t>
      </w:r>
      <w:r>
        <w:rPr>
          <w:spacing w:val="5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1.</w:t>
      </w:r>
    </w:p>
    <w:p w:rsidR="000F4C7F" w:rsidRDefault="0052196B">
      <w:pPr>
        <w:pStyle w:val="a3"/>
        <w:spacing w:before="51" w:line="275" w:lineRule="exact"/>
        <w:ind w:left="129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F4C7F" w:rsidRDefault="0052196B" w:rsidP="0052196B">
      <w:pPr>
        <w:pStyle w:val="a3"/>
        <w:spacing w:line="242" w:lineRule="auto"/>
        <w:ind w:right="965" w:firstLine="658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нормативныхдокументов:</w:t>
      </w:r>
    </w:p>
    <w:p w:rsidR="000F4C7F" w:rsidRDefault="0052196B">
      <w:pPr>
        <w:pStyle w:val="a3"/>
        <w:spacing w:before="1" w:line="237" w:lineRule="auto"/>
        <w:ind w:right="295"/>
      </w:pPr>
      <w:r>
        <w:t>Федеральный закон Российской Федерации от 29 декабря 2012 года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0F4C7F" w:rsidRDefault="0052196B">
      <w:pPr>
        <w:pStyle w:val="a3"/>
        <w:spacing w:before="3"/>
        <w:ind w:right="291"/>
      </w:pPr>
      <w:r>
        <w:t>Приказ</w:t>
      </w:r>
      <w:r>
        <w:rPr>
          <w:spacing w:val="1"/>
        </w:rPr>
        <w:t xml:space="preserve"> </w:t>
      </w:r>
      <w:r>
        <w:t>Ми</w:t>
      </w:r>
      <w:r>
        <w:t>нобрнауки</w:t>
      </w:r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нарушениями)»;</w:t>
      </w:r>
    </w:p>
    <w:p w:rsidR="000F4C7F" w:rsidRDefault="0052196B">
      <w:pPr>
        <w:pStyle w:val="a3"/>
        <w:spacing w:before="1" w:line="237" w:lineRule="auto"/>
        <w:ind w:right="307" w:firstLine="778"/>
      </w:pPr>
      <w:r>
        <w:t>Сроки освоения АООП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лет</w:t>
      </w:r>
    </w:p>
    <w:p w:rsidR="000F4C7F" w:rsidRDefault="0052196B">
      <w:pPr>
        <w:pStyle w:val="a3"/>
        <w:spacing w:before="3"/>
        <w:ind w:right="290" w:firstLine="960"/>
      </w:pPr>
      <w:r>
        <w:t>Учебный план для обучающихся с лёгкой степенью умственной отсталости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</w:t>
      </w:r>
      <w:r>
        <w:t>вательного</w:t>
      </w:r>
      <w:r>
        <w:rPr>
          <w:spacing w:val="1"/>
        </w:rPr>
        <w:t xml:space="preserve"> </w:t>
      </w:r>
      <w:r>
        <w:t>процесса; фиксирует общий объём нагрузки, максимальный объём нагрузки обучающихся, состав</w:t>
      </w:r>
      <w:r>
        <w:rPr>
          <w:spacing w:val="1"/>
        </w:rPr>
        <w:t xml:space="preserve"> </w:t>
      </w:r>
      <w:r>
        <w:t>и структуру обязательных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освоение.</w:t>
      </w:r>
    </w:p>
    <w:p w:rsidR="000F4C7F" w:rsidRDefault="0052196B">
      <w:pPr>
        <w:pStyle w:val="a3"/>
        <w:spacing w:line="273" w:lineRule="exact"/>
        <w:ind w:left="821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из:</w:t>
      </w:r>
    </w:p>
    <w:p w:rsidR="000F4C7F" w:rsidRDefault="0052196B">
      <w:pPr>
        <w:pStyle w:val="a3"/>
        <w:spacing w:line="275" w:lineRule="exact"/>
      </w:pP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части;</w:t>
      </w:r>
    </w:p>
    <w:p w:rsidR="000F4C7F" w:rsidRDefault="0052196B">
      <w:pPr>
        <w:pStyle w:val="a3"/>
        <w:spacing w:before="5" w:line="237" w:lineRule="auto"/>
        <w:ind w:right="300"/>
      </w:pPr>
      <w:r>
        <w:t>-части,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коррекционно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развивающую</w:t>
      </w:r>
      <w:r>
        <w:rPr>
          <w:spacing w:val="58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0F4C7F" w:rsidRDefault="0052196B">
      <w:pPr>
        <w:pStyle w:val="a3"/>
        <w:spacing w:before="3"/>
        <w:ind w:right="294" w:firstLine="418"/>
      </w:pPr>
      <w:r>
        <w:rPr>
          <w:i/>
        </w:rPr>
        <w:t>Обязательная</w:t>
      </w:r>
      <w:r>
        <w:rPr>
          <w:i/>
          <w:spacing w:val="-7"/>
        </w:rPr>
        <w:t xml:space="preserve"> </w:t>
      </w:r>
      <w:r>
        <w:rPr>
          <w:i/>
        </w:rPr>
        <w:t>часть</w:t>
      </w:r>
      <w:r>
        <w:rPr>
          <w:i/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важнейших</w:t>
      </w:r>
      <w:r>
        <w:rPr>
          <w:spacing w:val="-1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 нарушениями):</w:t>
      </w:r>
    </w:p>
    <w:p w:rsidR="000F4C7F" w:rsidRDefault="0052196B">
      <w:pPr>
        <w:pStyle w:val="a3"/>
        <w:ind w:right="300" w:firstLine="57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0F4C7F" w:rsidRDefault="0052196B">
      <w:pPr>
        <w:pStyle w:val="a3"/>
        <w:ind w:right="30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6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0F4C7F" w:rsidRDefault="0052196B">
      <w:pPr>
        <w:pStyle w:val="a3"/>
        <w:spacing w:before="3" w:line="237" w:lineRule="auto"/>
        <w:ind w:right="297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0F4C7F" w:rsidRDefault="0052196B">
      <w:pPr>
        <w:pStyle w:val="a3"/>
        <w:spacing w:before="6" w:line="237" w:lineRule="auto"/>
        <w:ind w:right="306" w:firstLine="960"/>
      </w:pPr>
      <w:r>
        <w:t>Обяз</w:t>
      </w:r>
      <w:r>
        <w:t>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учебное 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7"/>
        </w:rPr>
        <w:t xml:space="preserve"> </w:t>
      </w:r>
      <w:r>
        <w:t>обучения.</w:t>
      </w:r>
    </w:p>
    <w:p w:rsidR="000F4C7F" w:rsidRDefault="0052196B">
      <w:pPr>
        <w:pStyle w:val="a3"/>
        <w:spacing w:before="3"/>
        <w:ind w:right="300"/>
      </w:pPr>
      <w:r>
        <w:t>Образовательные области включают в себя изучение языка и речевой практики (русский язы</w:t>
      </w:r>
      <w:r>
        <w:t>к,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(математика),</w:t>
      </w:r>
      <w:r>
        <w:rPr>
          <w:spacing w:val="1"/>
        </w:rPr>
        <w:t xml:space="preserve"> </w:t>
      </w:r>
      <w:r>
        <w:t>естествознание (мир природы и человека, природоведение), знания в области искусства (музыка и</w:t>
      </w:r>
      <w:r>
        <w:rPr>
          <w:spacing w:val="-57"/>
        </w:rPr>
        <w:t xml:space="preserve"> </w:t>
      </w:r>
      <w:r>
        <w:t>рисование),</w:t>
      </w:r>
      <w:r>
        <w:rPr>
          <w:spacing w:val="-1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(ручной</w:t>
      </w:r>
      <w:r>
        <w:rPr>
          <w:spacing w:val="1"/>
        </w:rPr>
        <w:t xml:space="preserve"> </w:t>
      </w:r>
      <w:r>
        <w:t>труд,</w:t>
      </w:r>
      <w:r>
        <w:rPr>
          <w:spacing w:val="5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труд),</w:t>
      </w:r>
      <w:r>
        <w:rPr>
          <w:spacing w:val="3"/>
        </w:rPr>
        <w:t xml:space="preserve"> </w:t>
      </w:r>
      <w:r>
        <w:t>физическую культуру.</w:t>
      </w:r>
    </w:p>
    <w:p w:rsidR="000F4C7F" w:rsidRDefault="000F4C7F">
      <w:pPr>
        <w:pStyle w:val="a3"/>
        <w:spacing w:before="10"/>
        <w:ind w:left="0"/>
        <w:jc w:val="left"/>
        <w:rPr>
          <w:sz w:val="23"/>
        </w:rPr>
      </w:pPr>
    </w:p>
    <w:p w:rsidR="000F4C7F" w:rsidRDefault="0052196B">
      <w:pPr>
        <w:pStyle w:val="a3"/>
        <w:ind w:right="287"/>
      </w:pPr>
      <w:r>
        <w:t>Ч</w:t>
      </w:r>
      <w:r>
        <w:rPr>
          <w:i/>
        </w:rPr>
        <w:t>асть</w:t>
      </w:r>
      <w:r>
        <w:rPr>
          <w:i/>
          <w:spacing w:val="1"/>
        </w:rPr>
        <w:t xml:space="preserve"> </w:t>
      </w:r>
      <w:r>
        <w:rPr>
          <w:i/>
        </w:rPr>
        <w:t>базисного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плана,</w:t>
      </w:r>
      <w:r>
        <w:rPr>
          <w:i/>
          <w:spacing w:val="1"/>
        </w:rPr>
        <w:t xml:space="preserve"> </w:t>
      </w:r>
      <w:r>
        <w:rPr>
          <w:i/>
        </w:rPr>
        <w:t>формируемая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t>,</w:t>
      </w:r>
      <w:r>
        <w:rPr>
          <w:spacing w:val="1"/>
        </w:rPr>
        <w:t xml:space="preserve"> </w:t>
      </w:r>
      <w:r>
        <w:t>обеспечивает реализацию особых (специфических) образовательных потребностей, характерных</w:t>
      </w:r>
      <w:r>
        <w:rPr>
          <w:spacing w:val="1"/>
        </w:rPr>
        <w:t xml:space="preserve"> </w:t>
      </w:r>
      <w:r>
        <w:t>для данной группы обучающихся, а также индивидуальных потребно</w:t>
      </w:r>
      <w:r>
        <w:t>стей каждого обучающегося.</w:t>
      </w:r>
      <w:r>
        <w:rPr>
          <w:spacing w:val="-57"/>
        </w:rPr>
        <w:t xml:space="preserve"> </w:t>
      </w:r>
      <w:r>
        <w:t>Таким образом, 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добавлен 1 час «Математика»,1 час «Русский язык»,</w:t>
      </w:r>
      <w:r>
        <w:rPr>
          <w:spacing w:val="1"/>
        </w:rPr>
        <w:t xml:space="preserve"> </w:t>
      </w:r>
      <w:r>
        <w:t xml:space="preserve">1 час </w:t>
      </w:r>
      <w:r>
        <w:rPr>
          <w:spacing w:val="11"/>
        </w:rPr>
        <w:t>«Мир</w:t>
      </w:r>
      <w:r>
        <w:rPr>
          <w:spacing w:val="12"/>
        </w:rPr>
        <w:t xml:space="preserve"> </w:t>
      </w:r>
      <w:r>
        <w:rPr>
          <w:spacing w:val="14"/>
        </w:rPr>
        <w:t xml:space="preserve">природы </w:t>
      </w:r>
      <w:r>
        <w:t xml:space="preserve">и </w:t>
      </w:r>
      <w:r>
        <w:rPr>
          <w:spacing w:val="14"/>
        </w:rPr>
        <w:t xml:space="preserve">человек». </w:t>
      </w:r>
      <w:r>
        <w:t xml:space="preserve">В </w:t>
      </w:r>
      <w:r>
        <w:rPr>
          <w:spacing w:val="11"/>
        </w:rPr>
        <w:t xml:space="preserve">5,8 </w:t>
      </w:r>
      <w:r>
        <w:t xml:space="preserve">-9 </w:t>
      </w:r>
      <w:r>
        <w:rPr>
          <w:spacing w:val="15"/>
        </w:rPr>
        <w:t xml:space="preserve">классах </w:t>
      </w:r>
      <w:r>
        <w:t>добавлен 1 час «Математика»,1 час «Русский язык»,, 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1ч</w:t>
      </w:r>
      <w:r>
        <w:rPr>
          <w:spacing w:val="1"/>
        </w:rPr>
        <w:t xml:space="preserve"> </w:t>
      </w:r>
      <w:r>
        <w:t>«Музыка2,</w:t>
      </w:r>
      <w:r>
        <w:rPr>
          <w:spacing w:val="3"/>
        </w:rPr>
        <w:t xml:space="preserve"> </w:t>
      </w:r>
      <w:r>
        <w:t>1ч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t>.</w:t>
      </w:r>
    </w:p>
    <w:p w:rsidR="0052196B" w:rsidRDefault="0052196B" w:rsidP="0052196B">
      <w:pPr>
        <w:pStyle w:val="a3"/>
        <w:spacing w:before="73"/>
        <w:ind w:left="0" w:right="298"/>
      </w:pPr>
      <w:r>
        <w:t>Содержание коррекционно-развивающей области учебного плана представлено 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(логопедическими,</w:t>
      </w:r>
      <w:r>
        <w:rPr>
          <w:spacing w:val="1"/>
        </w:rPr>
        <w:t xml:space="preserve"> </w:t>
      </w:r>
      <w:r>
        <w:t>дефектологическими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классах.</w:t>
      </w:r>
      <w:r w:rsidRPr="0052196B">
        <w:t xml:space="preserve"> </w:t>
      </w:r>
      <w:r>
        <w:t>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:rsidR="0052196B" w:rsidRDefault="0052196B" w:rsidP="0052196B">
      <w:pPr>
        <w:pStyle w:val="a3"/>
        <w:spacing w:before="2"/>
        <w:ind w:right="302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планом.</w:t>
      </w:r>
    </w:p>
    <w:p w:rsidR="0052196B" w:rsidRDefault="0052196B" w:rsidP="0052196B">
      <w:pPr>
        <w:pStyle w:val="a3"/>
        <w:spacing w:before="3"/>
        <w:ind w:right="111"/>
        <w:jc w:val="left"/>
        <w:sectPr w:rsidR="0052196B" w:rsidSect="0052196B">
          <w:type w:val="continuous"/>
          <w:pgSz w:w="11900" w:h="16840"/>
          <w:pgMar w:top="400" w:right="560" w:bottom="280" w:left="709" w:header="720" w:footer="720" w:gutter="0"/>
          <w:cols w:space="720"/>
        </w:sectPr>
      </w:pPr>
    </w:p>
    <w:p w:rsidR="000F4C7F" w:rsidRDefault="000F4C7F">
      <w:pPr>
        <w:pStyle w:val="a3"/>
        <w:ind w:left="0"/>
        <w:jc w:val="left"/>
        <w:rPr>
          <w:sz w:val="20"/>
        </w:rPr>
      </w:pPr>
    </w:p>
    <w:p w:rsidR="000F4C7F" w:rsidRDefault="000F4C7F">
      <w:pPr>
        <w:pStyle w:val="a3"/>
        <w:ind w:left="0"/>
        <w:jc w:val="left"/>
        <w:rPr>
          <w:sz w:val="20"/>
        </w:rPr>
      </w:pPr>
    </w:p>
    <w:p w:rsidR="000F4C7F" w:rsidRDefault="000F4C7F">
      <w:pPr>
        <w:pStyle w:val="a3"/>
        <w:spacing w:before="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8"/>
        <w:gridCol w:w="567"/>
        <w:gridCol w:w="667"/>
        <w:gridCol w:w="466"/>
        <w:gridCol w:w="710"/>
        <w:gridCol w:w="706"/>
        <w:gridCol w:w="710"/>
        <w:gridCol w:w="567"/>
        <w:gridCol w:w="1133"/>
      </w:tblGrid>
      <w:tr w:rsidR="000F4C7F" w:rsidTr="0052196B">
        <w:trPr>
          <w:trHeight w:val="574"/>
        </w:trPr>
        <w:tc>
          <w:tcPr>
            <w:tcW w:w="10491" w:type="dxa"/>
            <w:gridSpan w:val="10"/>
          </w:tcPr>
          <w:p w:rsidR="000F4C7F" w:rsidRDefault="0052196B" w:rsidP="0052196B">
            <w:pPr>
              <w:pStyle w:val="TableParagraph"/>
              <w:spacing w:line="242" w:lineRule="auto"/>
              <w:ind w:left="1575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 учебный план обучающихся с легкой умственной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</w:p>
        </w:tc>
      </w:tr>
      <w:tr w:rsidR="000F4C7F" w:rsidTr="0052196B">
        <w:trPr>
          <w:trHeight w:val="287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37" w:lineRule="auto"/>
              <w:ind w:left="110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8" w:type="dxa"/>
            <w:vMerge w:val="restart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0F4C7F" w:rsidRDefault="000F4C7F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0F4C7F" w:rsidRDefault="0052196B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93" w:type="dxa"/>
            <w:gridSpan w:val="7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3" w:type="dxa"/>
            <w:vMerge w:val="restart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F4C7F" w:rsidTr="0052196B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</w:tr>
      <w:tr w:rsidR="000F4C7F" w:rsidTr="0052196B">
        <w:trPr>
          <w:trHeight w:val="273"/>
        </w:trPr>
        <w:tc>
          <w:tcPr>
            <w:tcW w:w="10491" w:type="dxa"/>
            <w:gridSpan w:val="10"/>
          </w:tcPr>
          <w:p w:rsidR="000F4C7F" w:rsidRDefault="0052196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0F4C7F" w:rsidTr="0052196B">
        <w:trPr>
          <w:trHeight w:val="345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F4C7F" w:rsidTr="0052196B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30" w:lineRule="auto"/>
              <w:ind w:left="114" w:right="77"/>
              <w:rPr>
                <w:sz w:val="24"/>
              </w:rPr>
            </w:pPr>
            <w:r>
              <w:rPr>
                <w:sz w:val="24"/>
              </w:rPr>
              <w:t>1.2.Чтение 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F4C7F" w:rsidTr="0052196B">
        <w:trPr>
          <w:trHeight w:val="364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4C7F" w:rsidTr="0052196B">
        <w:trPr>
          <w:trHeight w:val="278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0F4C7F" w:rsidRDefault="0052196B" w:rsidP="005219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F4C7F" w:rsidTr="0052196B">
        <w:trPr>
          <w:trHeight w:val="110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2.2.Информатика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  <w:bookmarkStart w:id="0" w:name="_GoBack"/>
            <w:bookmarkEnd w:id="0"/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C7F" w:rsidTr="0052196B">
        <w:trPr>
          <w:trHeight w:val="273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0F4C7F" w:rsidRDefault="0052196B">
            <w:pPr>
              <w:pStyle w:val="TableParagraph"/>
              <w:spacing w:line="237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Естествозн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4C7F" w:rsidTr="0052196B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3.2.Биология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4C7F" w:rsidTr="0052196B">
        <w:trPr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3.3.География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F4C7F" w:rsidTr="0052196B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tabs>
                <w:tab w:val="left" w:pos="690"/>
                <w:tab w:val="left" w:pos="1430"/>
                <w:tab w:val="left" w:pos="2606"/>
              </w:tabs>
              <w:spacing w:line="230" w:lineRule="auto"/>
              <w:ind w:left="114" w:right="9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 w:rsidTr="0052196B">
        <w:trPr>
          <w:trHeight w:val="273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4.Человек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4C7F" w:rsidTr="0052196B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tabs>
                <w:tab w:val="left" w:pos="1536"/>
              </w:tabs>
              <w:spacing w:line="230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4.2Основы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F4C7F" w:rsidTr="0052196B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4.3Мир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 w:rsidTr="0052196B">
        <w:trPr>
          <w:trHeight w:val="292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F4C7F" w:rsidRDefault="005219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C7F" w:rsidTr="0052196B">
        <w:trPr>
          <w:trHeight w:val="805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 w:right="578"/>
              <w:rPr>
                <w:sz w:val="24"/>
              </w:rPr>
            </w:pPr>
            <w:r>
              <w:rPr>
                <w:sz w:val="24"/>
              </w:rPr>
              <w:t>4.2.Рисование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before="7" w:line="240" w:lineRule="auto"/>
            </w:pPr>
          </w:p>
          <w:p w:rsidR="000F4C7F" w:rsidRDefault="0052196B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F4C7F" w:rsidRDefault="0052196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 w:rsidTr="0052196B">
        <w:trPr>
          <w:trHeight w:val="825"/>
        </w:trPr>
        <w:tc>
          <w:tcPr>
            <w:tcW w:w="2127" w:type="dxa"/>
          </w:tcPr>
          <w:p w:rsidR="000F4C7F" w:rsidRDefault="0052196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F4C7F" w:rsidRDefault="005219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F4C7F" w:rsidRDefault="0052196B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F4C7F" w:rsidTr="0052196B">
        <w:trPr>
          <w:trHeight w:val="273"/>
        </w:trPr>
        <w:tc>
          <w:tcPr>
            <w:tcW w:w="2127" w:type="dxa"/>
            <w:vMerge w:val="restart"/>
          </w:tcPr>
          <w:p w:rsidR="000F4C7F" w:rsidRDefault="0052196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0F4C7F" w:rsidRDefault="005219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6.1.Профильный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F4C7F" w:rsidTr="0052196B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0F4C7F" w:rsidRDefault="000F4C7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 w:rsidTr="0052196B">
        <w:trPr>
          <w:trHeight w:val="273"/>
        </w:trPr>
        <w:tc>
          <w:tcPr>
            <w:tcW w:w="4965" w:type="dxa"/>
            <w:gridSpan w:val="2"/>
          </w:tcPr>
          <w:p w:rsidR="000F4C7F" w:rsidRDefault="0052196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</w:tr>
      <w:tr w:rsidR="000F4C7F" w:rsidTr="0052196B">
        <w:trPr>
          <w:trHeight w:val="608"/>
        </w:trPr>
        <w:tc>
          <w:tcPr>
            <w:tcW w:w="4965" w:type="dxa"/>
            <w:gridSpan w:val="2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tabs>
                <w:tab w:val="left" w:pos="1032"/>
                <w:tab w:val="left" w:pos="2742"/>
              </w:tabs>
              <w:spacing w:before="3" w:line="237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0F4C7F" w:rsidRDefault="0052196B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0F4C7F" w:rsidTr="0052196B">
        <w:trPr>
          <w:trHeight w:val="830"/>
        </w:trPr>
        <w:tc>
          <w:tcPr>
            <w:tcW w:w="2127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tabs>
                <w:tab w:val="left" w:pos="1214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4C7F" w:rsidTr="0052196B">
        <w:trPr>
          <w:trHeight w:val="551"/>
        </w:trPr>
        <w:tc>
          <w:tcPr>
            <w:tcW w:w="2127" w:type="dxa"/>
          </w:tcPr>
          <w:p w:rsidR="000F4C7F" w:rsidRDefault="0052196B">
            <w:pPr>
              <w:pStyle w:val="TableParagraph"/>
              <w:spacing w:line="230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Математик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F4C7F" w:rsidRDefault="000F4C7F">
      <w:pPr>
        <w:rPr>
          <w:sz w:val="24"/>
        </w:rPr>
        <w:sectPr w:rsidR="000F4C7F">
          <w:pgSz w:w="11900" w:h="16840"/>
          <w:pgMar w:top="100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838"/>
        <w:gridCol w:w="567"/>
        <w:gridCol w:w="667"/>
        <w:gridCol w:w="466"/>
        <w:gridCol w:w="710"/>
        <w:gridCol w:w="706"/>
        <w:gridCol w:w="710"/>
        <w:gridCol w:w="567"/>
        <w:gridCol w:w="1133"/>
      </w:tblGrid>
      <w:tr w:rsidR="000F4C7F">
        <w:trPr>
          <w:trHeight w:val="551"/>
        </w:trPr>
        <w:tc>
          <w:tcPr>
            <w:tcW w:w="1446" w:type="dxa"/>
          </w:tcPr>
          <w:p w:rsidR="000F4C7F" w:rsidRDefault="0052196B">
            <w:pPr>
              <w:pStyle w:val="TableParagraph"/>
              <w:spacing w:line="230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lastRenderedPageBreak/>
              <w:t>Естествозн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>
        <w:trPr>
          <w:trHeight w:val="551"/>
        </w:trPr>
        <w:tc>
          <w:tcPr>
            <w:tcW w:w="1446" w:type="dxa"/>
          </w:tcPr>
          <w:p w:rsidR="000F4C7F" w:rsidRDefault="0052196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 w:right="93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>
        <w:trPr>
          <w:trHeight w:val="552"/>
        </w:trPr>
        <w:tc>
          <w:tcPr>
            <w:tcW w:w="1446" w:type="dxa"/>
          </w:tcPr>
          <w:p w:rsidR="000F4C7F" w:rsidRDefault="000F4C7F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0F4C7F" w:rsidRDefault="0052196B">
            <w:pPr>
              <w:pStyle w:val="TableParagraph"/>
              <w:spacing w:line="261" w:lineRule="exact"/>
              <w:ind w:right="2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Исуксство</w:t>
            </w:r>
          </w:p>
        </w:tc>
        <w:tc>
          <w:tcPr>
            <w:tcW w:w="2838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6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>
        <w:trPr>
          <w:trHeight w:val="273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3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203</w:t>
            </w:r>
          </w:p>
        </w:tc>
      </w:tr>
      <w:tr w:rsidR="000F4C7F">
        <w:trPr>
          <w:trHeight w:val="830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tabs>
                <w:tab w:val="left" w:pos="1277"/>
                <w:tab w:val="left" w:pos="1733"/>
                <w:tab w:val="left" w:pos="2007"/>
                <w:tab w:val="left" w:pos="3140"/>
                <w:tab w:val="left" w:pos="3337"/>
              </w:tabs>
              <w:spacing w:line="23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допустимая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0F4C7F" w:rsidRDefault="0052196B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0F4C7F">
        <w:trPr>
          <w:trHeight w:val="547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before="7" w:line="260" w:lineRule="exact"/>
              <w:ind w:left="110" w:right="9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Коррекционно-развивающая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0F4C7F">
        <w:trPr>
          <w:trHeight w:val="417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F4C7F">
        <w:trPr>
          <w:trHeight w:val="278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педагогом-дефектологом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F4C7F">
        <w:trPr>
          <w:trHeight w:val="277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F4C7F">
        <w:trPr>
          <w:trHeight w:val="273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0F4C7F" w:rsidRDefault="000F4C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C7F">
        <w:trPr>
          <w:trHeight w:val="4863"/>
        </w:trPr>
        <w:tc>
          <w:tcPr>
            <w:tcW w:w="4284" w:type="dxa"/>
            <w:gridSpan w:val="2"/>
          </w:tcPr>
          <w:p w:rsidR="000F4C7F" w:rsidRDefault="0052196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0F4C7F" w:rsidRDefault="0052196B">
            <w:pPr>
              <w:pStyle w:val="TableParagraph"/>
              <w:spacing w:before="1" w:line="235" w:lineRule="auto"/>
              <w:ind w:left="110" w:right="2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Юный </w:t>
            </w:r>
            <w:r>
              <w:rPr>
                <w:sz w:val="24"/>
              </w:rPr>
              <w:t>шахматист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</w:p>
          <w:p w:rsidR="000F4C7F" w:rsidRDefault="0052196B">
            <w:pPr>
              <w:pStyle w:val="TableParagraph"/>
              <w:spacing w:line="235" w:lineRule="auto"/>
              <w:ind w:left="110" w:right="2328"/>
              <w:rPr>
                <w:sz w:val="24"/>
              </w:rPr>
            </w:pPr>
            <w:r>
              <w:rPr>
                <w:sz w:val="24"/>
              </w:rPr>
              <w:t>Арт-дизайн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аниматики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Поем хором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0F4C7F" w:rsidRDefault="0052196B">
            <w:pPr>
              <w:pStyle w:val="TableParagraph"/>
              <w:spacing w:line="237" w:lineRule="auto"/>
              <w:ind w:left="110" w:right="944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 ракетка</w:t>
            </w:r>
          </w:p>
          <w:p w:rsidR="000F4C7F" w:rsidRDefault="0052196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ЮИД</w:t>
            </w:r>
          </w:p>
          <w:p w:rsidR="000F4C7F" w:rsidRDefault="0052196B">
            <w:pPr>
              <w:pStyle w:val="TableParagraph"/>
              <w:spacing w:line="235" w:lineRule="auto"/>
              <w:ind w:left="110" w:right="1574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Театральная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Дендрариум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7" w:type="dxa"/>
          </w:tcPr>
          <w:p w:rsidR="000F4C7F" w:rsidRDefault="0052196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F4C7F" w:rsidRDefault="0052196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F4C7F" w:rsidRDefault="0052196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52196B">
            <w:pPr>
              <w:pStyle w:val="TableParagraph"/>
              <w:spacing w:before="23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4C7F" w:rsidRDefault="005219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before="5" w:line="240" w:lineRule="auto"/>
              <w:rPr>
                <w:sz w:val="25"/>
              </w:rPr>
            </w:pPr>
          </w:p>
          <w:p w:rsidR="000F4C7F" w:rsidRDefault="0052196B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F4C7F" w:rsidRDefault="0052196B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F4C7F" w:rsidRDefault="0052196B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F4C7F" w:rsidRDefault="000F4C7F">
            <w:pPr>
              <w:pStyle w:val="TableParagraph"/>
              <w:spacing w:before="2" w:line="240" w:lineRule="auto"/>
              <w:rPr>
                <w:sz w:val="26"/>
              </w:rPr>
            </w:pPr>
          </w:p>
          <w:p w:rsidR="000F4C7F" w:rsidRDefault="0052196B">
            <w:pPr>
              <w:pStyle w:val="TableParagraph"/>
              <w:spacing w:line="240" w:lineRule="auto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0F4C7F">
            <w:pPr>
              <w:pStyle w:val="TableParagraph"/>
              <w:spacing w:line="240" w:lineRule="auto"/>
              <w:rPr>
                <w:sz w:val="26"/>
              </w:rPr>
            </w:pPr>
          </w:p>
          <w:p w:rsidR="000F4C7F" w:rsidRDefault="0052196B">
            <w:pPr>
              <w:pStyle w:val="TableParagraph"/>
              <w:spacing w:before="211" w:line="240" w:lineRule="auto"/>
              <w:ind w:left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0F4C7F" w:rsidRDefault="0052196B">
            <w:pPr>
              <w:pStyle w:val="TableParagraph"/>
              <w:spacing w:line="240" w:lineRule="auto"/>
              <w:ind w:left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line="240" w:lineRule="auto"/>
            </w:pPr>
          </w:p>
          <w:p w:rsidR="000F4C7F" w:rsidRDefault="000F4C7F">
            <w:pPr>
              <w:pStyle w:val="TableParagraph"/>
              <w:spacing w:before="3" w:line="240" w:lineRule="auto"/>
              <w:rPr>
                <w:sz w:val="31"/>
              </w:rPr>
            </w:pPr>
          </w:p>
          <w:p w:rsidR="000F4C7F" w:rsidRDefault="0052196B">
            <w:pPr>
              <w:pStyle w:val="TableParagraph"/>
              <w:spacing w:before="1" w:line="240" w:lineRule="auto"/>
              <w:ind w:left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0F4C7F" w:rsidRDefault="0052196B">
            <w:pPr>
              <w:pStyle w:val="TableParagraph"/>
              <w:spacing w:before="13" w:line="240" w:lineRule="auto"/>
              <w:ind w:left="115"/>
            </w:pPr>
            <w:r>
              <w:t>1</w:t>
            </w:r>
          </w:p>
        </w:tc>
        <w:tc>
          <w:tcPr>
            <w:tcW w:w="710" w:type="dxa"/>
          </w:tcPr>
          <w:p w:rsidR="000F4C7F" w:rsidRDefault="0052196B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0F4C7F" w:rsidRDefault="0052196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0F4C7F" w:rsidRDefault="0052196B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0F4C7F" w:rsidRDefault="000F4C7F">
      <w:pPr>
        <w:spacing w:line="273" w:lineRule="exact"/>
        <w:rPr>
          <w:sz w:val="24"/>
        </w:rPr>
        <w:sectPr w:rsidR="000F4C7F">
          <w:pgSz w:w="11900" w:h="16840"/>
          <w:pgMar w:top="1080" w:right="20" w:bottom="280" w:left="1340" w:header="720" w:footer="720" w:gutter="0"/>
          <w:cols w:space="720"/>
        </w:sectPr>
      </w:pPr>
    </w:p>
    <w:p w:rsidR="000F4C7F" w:rsidRDefault="000F4C7F">
      <w:pPr>
        <w:pStyle w:val="a3"/>
        <w:spacing w:before="4"/>
        <w:ind w:left="0"/>
        <w:jc w:val="left"/>
        <w:rPr>
          <w:sz w:val="17"/>
        </w:rPr>
      </w:pPr>
    </w:p>
    <w:sectPr w:rsidR="000F4C7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C7F"/>
    <w:rsid w:val="000F4C7F"/>
    <w:rsid w:val="005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BCDD"/>
  <w15:docId w15:val="{E818424F-9DCD-4EE8-AE98-CEE0BA78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78" w:right="28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4743</Characters>
  <Application>Microsoft Office Word</Application>
  <DocSecurity>0</DocSecurity>
  <Lines>39</Lines>
  <Paragraphs>11</Paragraphs>
  <ScaleCrop>false</ScaleCrop>
  <Company>HP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zavuch</cp:lastModifiedBy>
  <cp:revision>3</cp:revision>
  <dcterms:created xsi:type="dcterms:W3CDTF">2023-01-13T09:41:00Z</dcterms:created>
  <dcterms:modified xsi:type="dcterms:W3CDTF">2023-01-13T09:52:00Z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